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7A74F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74F3">
        <w:rPr>
          <w:rFonts w:ascii="Times New Roman" w:hAnsi="Times New Roman" w:cs="Times New Roman"/>
          <w:sz w:val="23"/>
          <w:szCs w:val="23"/>
        </w:rPr>
        <w:t>РЕПУБЛИКА СРБИЈА</w:t>
      </w:r>
    </w:p>
    <w:p w:rsidR="00A7042B" w:rsidRPr="007A74F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74F3">
        <w:rPr>
          <w:rFonts w:ascii="Times New Roman" w:hAnsi="Times New Roman" w:cs="Times New Roman"/>
          <w:sz w:val="23"/>
          <w:szCs w:val="23"/>
        </w:rPr>
        <w:t>НАРОДНА СКУПШТИНА</w:t>
      </w:r>
    </w:p>
    <w:p w:rsidR="00A7042B" w:rsidRPr="007A74F3" w:rsidRDefault="002B7FEA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>Одбор за административно-буџетска</w:t>
      </w:r>
    </w:p>
    <w:p w:rsidR="002B7FEA" w:rsidRPr="007A74F3" w:rsidRDefault="002B7FEA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>и мандатно-имунитетска питања</w:t>
      </w:r>
    </w:p>
    <w:p w:rsidR="00A7042B" w:rsidRPr="007A74F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</w:rPr>
        <w:t>2</w:t>
      </w:r>
      <w:r w:rsidR="00F64CD7" w:rsidRPr="007A74F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7A74F3">
        <w:rPr>
          <w:rFonts w:ascii="Times New Roman" w:hAnsi="Times New Roman" w:cs="Times New Roman"/>
          <w:sz w:val="23"/>
          <w:szCs w:val="23"/>
        </w:rPr>
        <w:t xml:space="preserve"> </w:t>
      </w:r>
      <w:r w:rsidR="0088197A" w:rsidRPr="007A74F3">
        <w:rPr>
          <w:rFonts w:ascii="Times New Roman" w:hAnsi="Times New Roman" w:cs="Times New Roman"/>
          <w:sz w:val="23"/>
          <w:szCs w:val="23"/>
          <w:lang w:val="sr-Cyrl-RS"/>
        </w:rPr>
        <w:t>Број</w:t>
      </w:r>
      <w:r w:rsidRPr="007A74F3">
        <w:rPr>
          <w:rFonts w:ascii="Times New Roman" w:hAnsi="Times New Roman" w:cs="Times New Roman"/>
          <w:sz w:val="23"/>
          <w:szCs w:val="23"/>
        </w:rPr>
        <w:t xml:space="preserve"> 06-2/</w:t>
      </w:r>
      <w:r w:rsidR="00AE08C0" w:rsidRPr="007A74F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>51</w:t>
      </w:r>
      <w:r w:rsidRPr="007A74F3">
        <w:rPr>
          <w:rFonts w:ascii="Times New Roman" w:hAnsi="Times New Roman" w:cs="Times New Roman"/>
          <w:sz w:val="23"/>
          <w:szCs w:val="23"/>
        </w:rPr>
        <w:t>-1</w:t>
      </w:r>
      <w:r w:rsidR="00FE01A6" w:rsidRPr="007A74F3">
        <w:rPr>
          <w:rFonts w:ascii="Times New Roman" w:hAnsi="Times New Roman" w:cs="Times New Roman"/>
          <w:sz w:val="23"/>
          <w:szCs w:val="23"/>
        </w:rPr>
        <w:t>4</w:t>
      </w:r>
    </w:p>
    <w:p w:rsidR="009570C3" w:rsidRPr="007A74F3" w:rsidRDefault="00073BC0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>20</w:t>
      </w:r>
      <w:r w:rsidR="000355B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AE08C0" w:rsidRPr="007A74F3">
        <w:rPr>
          <w:rFonts w:ascii="Times New Roman" w:hAnsi="Times New Roman" w:cs="Times New Roman"/>
          <w:sz w:val="23"/>
          <w:szCs w:val="23"/>
          <w:lang w:val="sr-Cyrl-RS"/>
        </w:rPr>
        <w:t>јун</w:t>
      </w:r>
      <w:r w:rsidR="00073D3A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7042B" w:rsidRPr="007A74F3">
        <w:rPr>
          <w:rFonts w:ascii="Times New Roman" w:hAnsi="Times New Roman" w:cs="Times New Roman"/>
          <w:sz w:val="23"/>
          <w:szCs w:val="23"/>
        </w:rPr>
        <w:t>201</w:t>
      </w:r>
      <w:r w:rsidR="00532997" w:rsidRPr="007A74F3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="00A7042B" w:rsidRPr="007A74F3">
        <w:rPr>
          <w:rFonts w:ascii="Times New Roman" w:hAnsi="Times New Roman" w:cs="Times New Roman"/>
          <w:sz w:val="23"/>
          <w:szCs w:val="23"/>
        </w:rPr>
        <w:t xml:space="preserve">. </w:t>
      </w:r>
      <w:r w:rsidR="009570C3" w:rsidRPr="007A74F3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</w:p>
    <w:p w:rsidR="00F053D9" w:rsidRPr="007A74F3" w:rsidRDefault="00A7042B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</w:rPr>
        <w:t>Б е о г р а д</w:t>
      </w:r>
    </w:p>
    <w:p w:rsidR="00DD5E11" w:rsidRPr="007A74F3" w:rsidRDefault="00DD5E1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C4301" w:rsidRPr="007A74F3" w:rsidRDefault="004C4301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A76F2" w:rsidRPr="007A74F3" w:rsidRDefault="001A76F2" w:rsidP="00BF47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A76F2" w:rsidRPr="007A74F3" w:rsidRDefault="001A76F2" w:rsidP="00BF47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7042B" w:rsidRPr="007A74F3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A74F3">
        <w:rPr>
          <w:rFonts w:ascii="Times New Roman" w:hAnsi="Times New Roman" w:cs="Times New Roman"/>
          <w:sz w:val="23"/>
          <w:szCs w:val="23"/>
        </w:rPr>
        <w:t>ЗАПИСНИК</w:t>
      </w:r>
    </w:p>
    <w:p w:rsidR="00B15EA0" w:rsidRPr="007A74F3" w:rsidRDefault="00A7042B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</w:rPr>
        <w:t xml:space="preserve">СА </w:t>
      </w:r>
      <w:r w:rsidR="00AE08C0" w:rsidRPr="007A74F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>3.</w:t>
      </w:r>
      <w:r w:rsidRPr="007A74F3">
        <w:rPr>
          <w:rFonts w:ascii="Times New Roman" w:hAnsi="Times New Roman" w:cs="Times New Roman"/>
          <w:sz w:val="23"/>
          <w:szCs w:val="23"/>
        </w:rPr>
        <w:t xml:space="preserve"> СЕДНИЦЕ </w:t>
      </w:r>
      <w:r w:rsidR="002B7FEA" w:rsidRPr="007A74F3">
        <w:rPr>
          <w:rFonts w:ascii="Times New Roman" w:hAnsi="Times New Roman" w:cs="Times New Roman"/>
          <w:sz w:val="23"/>
          <w:szCs w:val="23"/>
          <w:lang w:val="sr-Cyrl-RS"/>
        </w:rPr>
        <w:t>ОДБОРА ЗА АДМИНИСТРАТИВНО-БУЏЕТСК</w:t>
      </w:r>
      <w:r w:rsidR="00AD1CB2" w:rsidRPr="007A74F3">
        <w:rPr>
          <w:rFonts w:ascii="Times New Roman" w:hAnsi="Times New Roman" w:cs="Times New Roman"/>
          <w:sz w:val="23"/>
          <w:szCs w:val="23"/>
        </w:rPr>
        <w:t>A</w:t>
      </w:r>
      <w:r w:rsidR="002B7FEA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И МАНДАТНО-ИМУНИТЕТСКА ПИТАЊА</w:t>
      </w:r>
      <w:r w:rsidRPr="007A74F3">
        <w:rPr>
          <w:rFonts w:ascii="Times New Roman" w:hAnsi="Times New Roman" w:cs="Times New Roman"/>
          <w:sz w:val="23"/>
          <w:szCs w:val="23"/>
        </w:rPr>
        <w:t xml:space="preserve">, </w:t>
      </w:r>
      <w:r w:rsidR="0088197A" w:rsidRPr="007A74F3">
        <w:rPr>
          <w:rFonts w:ascii="Times New Roman" w:hAnsi="Times New Roman" w:cs="Times New Roman"/>
          <w:sz w:val="23"/>
          <w:szCs w:val="23"/>
          <w:lang w:val="sr-Cyrl-RS"/>
        </w:rPr>
        <w:t>ОДРЖАНЕ</w:t>
      </w:r>
      <w:r w:rsidR="00DC0248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>20</w:t>
      </w:r>
      <w:r w:rsidRPr="007A74F3">
        <w:rPr>
          <w:rFonts w:ascii="Times New Roman" w:hAnsi="Times New Roman" w:cs="Times New Roman"/>
          <w:sz w:val="23"/>
          <w:szCs w:val="23"/>
        </w:rPr>
        <w:t xml:space="preserve">. </w:t>
      </w:r>
      <w:r w:rsidR="00AE08C0" w:rsidRPr="007A74F3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="007C2EBB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A74F3">
        <w:rPr>
          <w:rFonts w:ascii="Times New Roman" w:hAnsi="Times New Roman" w:cs="Times New Roman"/>
          <w:sz w:val="23"/>
          <w:szCs w:val="23"/>
        </w:rPr>
        <w:t>201</w:t>
      </w:r>
      <w:r w:rsidR="00FE01A6" w:rsidRPr="007A74F3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Pr="007A74F3">
        <w:rPr>
          <w:rFonts w:ascii="Times New Roman" w:hAnsi="Times New Roman" w:cs="Times New Roman"/>
          <w:sz w:val="23"/>
          <w:szCs w:val="23"/>
        </w:rPr>
        <w:t>. ГОДИНЕ</w:t>
      </w:r>
    </w:p>
    <w:p w:rsidR="00B15EA0" w:rsidRPr="007A74F3" w:rsidRDefault="00B15EA0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A76F2" w:rsidRPr="007A74F3" w:rsidRDefault="001A76F2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D2335" w:rsidRPr="007A74F3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D2335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>9</w:t>
      </w:r>
      <w:r w:rsidR="003D2335" w:rsidRPr="007A74F3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="003D2335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F70CD1" w:rsidRPr="007A74F3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Седницом је председавао Зоран Бабић, председник Одбора.</w:t>
      </w:r>
    </w:p>
    <w:p w:rsidR="00872C88" w:rsidRPr="007A74F3" w:rsidRDefault="003D2335" w:rsidP="00F708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>Седници су присуствовали чланови Одбора:</w:t>
      </w:r>
      <w:r w:rsidR="00F708E2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Катарина Ракић, </w:t>
      </w:r>
      <w:r w:rsidR="00A27B40" w:rsidRPr="007A74F3">
        <w:rPr>
          <w:rFonts w:ascii="Times New Roman" w:hAnsi="Times New Roman" w:cs="Times New Roman"/>
          <w:sz w:val="23"/>
          <w:szCs w:val="23"/>
          <w:lang w:val="sr-Cyrl-CS"/>
        </w:rPr>
        <w:t>Петар Петровић,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E08C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Александар Марковић, 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Олгица Батић, </w:t>
      </w:r>
      <w:r w:rsidR="00BC709F" w:rsidRPr="007A74F3">
        <w:rPr>
          <w:rFonts w:ascii="Times New Roman" w:hAnsi="Times New Roman" w:cs="Times New Roman"/>
          <w:sz w:val="23"/>
          <w:szCs w:val="23"/>
          <w:lang w:val="sr-Cyrl-RS"/>
        </w:rPr>
        <w:t>Снежана Маловић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B20DC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Саша Максимовић, </w:t>
      </w:r>
      <w:r w:rsidR="00532997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Обрад Исаиловић, </w:t>
      </w:r>
      <w:r w:rsidR="00DB20DC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Дарко Лакетић </w:t>
      </w:r>
      <w:r w:rsidR="00F708E2" w:rsidRPr="007A74F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DB20DC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Драгана Баришић.</w:t>
      </w:r>
    </w:p>
    <w:p w:rsidR="00073BC0" w:rsidRPr="007A74F3" w:rsidRDefault="00F70CD1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>су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присуствовал</w:t>
      </w:r>
      <w:r w:rsidR="00DB20DC" w:rsidRPr="007A74F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заменици одсутних чланова Одбора</w:t>
      </w:r>
      <w:r w:rsidR="00FC1699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: Стефана Миладиновић, заменик Милисава Петронијевића, Љиљана Малушић, заменик Љубише Стојмировића, </w:t>
      </w:r>
      <w:r w:rsidR="00F708E2" w:rsidRPr="007A74F3">
        <w:rPr>
          <w:rFonts w:ascii="Times New Roman" w:hAnsi="Times New Roman" w:cs="Times New Roman"/>
          <w:sz w:val="23"/>
          <w:szCs w:val="23"/>
          <w:lang w:val="sr-Cyrl-RS"/>
        </w:rPr>
        <w:t>Весна Ракоњац, заменик Верољуба Матића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и </w:t>
      </w:r>
      <w:r w:rsidR="00FC1699" w:rsidRPr="007A74F3">
        <w:rPr>
          <w:rFonts w:ascii="Times New Roman" w:hAnsi="Times New Roman" w:cs="Times New Roman"/>
          <w:sz w:val="23"/>
          <w:szCs w:val="23"/>
          <w:lang w:val="sr-Cyrl-RS"/>
        </w:rPr>
        <w:t>Катарина Шушњар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, заменик </w:t>
      </w:r>
      <w:r w:rsidR="00FC1699" w:rsidRPr="007A74F3">
        <w:rPr>
          <w:rFonts w:ascii="Times New Roman" w:hAnsi="Times New Roman" w:cs="Times New Roman"/>
          <w:sz w:val="23"/>
          <w:szCs w:val="23"/>
          <w:lang w:val="sr-Cyrl-RS"/>
        </w:rPr>
        <w:t>Душице Стојковић.</w:t>
      </w:r>
    </w:p>
    <w:p w:rsidR="00F708E2" w:rsidRPr="007A74F3" w:rsidRDefault="00FC1699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>Душица Стојковић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>, члан Одбора, приступила је седници у току разматрања прве тачке дневног реда.</w:t>
      </w:r>
    </w:p>
    <w:p w:rsidR="00DB20DC" w:rsidRPr="007A74F3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B7FEA" w:rsidRPr="007A74F3">
        <w:rPr>
          <w:rFonts w:ascii="Times New Roman" w:hAnsi="Times New Roman" w:cs="Times New Roman"/>
          <w:sz w:val="23"/>
          <w:szCs w:val="23"/>
          <w:lang w:val="sr-Cyrl-RS"/>
        </w:rPr>
        <w:t>Седници ни</w:t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>су</w:t>
      </w:r>
      <w:r w:rsidR="002B7FEA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присуствова</w:t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>ли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чланови Одбора</w:t>
      </w:r>
      <w:r w:rsidR="00FA3F7B" w:rsidRPr="007A74F3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232D8C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32997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Милан </w:t>
      </w:r>
      <w:r w:rsidR="00F70CD1" w:rsidRPr="007A74F3">
        <w:rPr>
          <w:rFonts w:ascii="Times New Roman" w:hAnsi="Times New Roman" w:cs="Times New Roman"/>
          <w:sz w:val="23"/>
          <w:szCs w:val="23"/>
          <w:lang w:val="sr-Cyrl-RS"/>
        </w:rPr>
        <w:t>Кркобабић</w:t>
      </w:r>
      <w:r w:rsidR="00FA3F7B" w:rsidRPr="007A74F3">
        <w:rPr>
          <w:rFonts w:ascii="Times New Roman" w:hAnsi="Times New Roman" w:cs="Times New Roman"/>
          <w:sz w:val="23"/>
          <w:szCs w:val="23"/>
          <w:lang w:val="sr-Cyrl-RS"/>
        </w:rPr>
        <w:t>, Весна Мартиновић</w:t>
      </w:r>
      <w:r w:rsidR="00232D8C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E08C0" w:rsidRPr="007A74F3">
        <w:rPr>
          <w:rFonts w:ascii="Times New Roman" w:hAnsi="Times New Roman" w:cs="Times New Roman"/>
          <w:sz w:val="23"/>
          <w:szCs w:val="23"/>
          <w:lang w:val="sr-Cyrl-RS"/>
        </w:rPr>
        <w:t>Љубиша Стојмировић, Верољуб Матић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708E2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Ђорђе Милићевић </w:t>
      </w:r>
      <w:r w:rsidR="00F708E2" w:rsidRPr="007A74F3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073BC0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Милисав Петронијевић</w:t>
      </w:r>
      <w:r w:rsidR="00A27B40" w:rsidRPr="007A74F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70CD1" w:rsidRPr="007A74F3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председника, Одбор је једногласно у</w:t>
      </w:r>
      <w:r w:rsidR="00C93869" w:rsidRPr="007A74F3">
        <w:rPr>
          <w:rFonts w:ascii="Times New Roman" w:hAnsi="Times New Roman" w:cs="Times New Roman"/>
          <w:sz w:val="23"/>
          <w:szCs w:val="23"/>
          <w:lang w:val="sr-Cyrl-RS"/>
        </w:rPr>
        <w:t>тврдио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следећи</w:t>
      </w:r>
    </w:p>
    <w:p w:rsidR="00F27D7B" w:rsidRPr="007A74F3" w:rsidRDefault="00F27D7B" w:rsidP="0046361F">
      <w:pPr>
        <w:pStyle w:val="ListParagraph"/>
        <w:ind w:left="0" w:firstLine="709"/>
        <w:rPr>
          <w:sz w:val="23"/>
          <w:szCs w:val="23"/>
          <w:lang w:val="sr-Cyrl-RS"/>
        </w:rPr>
      </w:pPr>
    </w:p>
    <w:p w:rsidR="00FC1699" w:rsidRPr="007A74F3" w:rsidRDefault="00FC1699" w:rsidP="0046361F">
      <w:pPr>
        <w:pStyle w:val="ListParagraph"/>
        <w:ind w:left="0" w:firstLine="709"/>
        <w:rPr>
          <w:sz w:val="23"/>
          <w:szCs w:val="23"/>
          <w:lang w:val="sr-Cyrl-RS"/>
        </w:rPr>
      </w:pPr>
    </w:p>
    <w:p w:rsidR="00232D8C" w:rsidRPr="007A74F3" w:rsidRDefault="00F70CD1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</w:rPr>
        <w:t xml:space="preserve">Д н е в н и 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A74F3">
        <w:rPr>
          <w:rFonts w:ascii="Times New Roman" w:hAnsi="Times New Roman" w:cs="Times New Roman"/>
          <w:sz w:val="23"/>
          <w:szCs w:val="23"/>
        </w:rPr>
        <w:t xml:space="preserve"> р е д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FC1699" w:rsidRPr="007A74F3" w:rsidRDefault="00FC1699" w:rsidP="00B15EA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E08C0" w:rsidRPr="007A74F3" w:rsidRDefault="00AE08C0" w:rsidP="00AE08C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699" w:rsidRPr="007A74F3" w:rsidRDefault="00AE08C0" w:rsidP="00FC169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C1699"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1. Предлог одлуке о поступку за прибављање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</w:t>
      </w:r>
      <w:r w:rsidR="00FC1699" w:rsidRPr="007A74F3">
        <w:rPr>
          <w:rFonts w:ascii="Times New Roman" w:hAnsi="Times New Roman" w:cs="Times New Roman"/>
          <w:sz w:val="23"/>
          <w:szCs w:val="23"/>
        </w:rPr>
        <w:t>,</w:t>
      </w:r>
      <w:r w:rsidR="00FC1699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поднео народни посланик Зоран Бабић (21 број 112-2043/14 од 19. јуна 2014. године);</w:t>
      </w:r>
    </w:p>
    <w:p w:rsidR="00FC1699" w:rsidRPr="007A74F3" w:rsidRDefault="00FC1699" w:rsidP="00FC169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2. Договор о наставку рада на изради радне верзије кодекса понашања народних посланика;</w:t>
      </w:r>
    </w:p>
    <w:p w:rsidR="00FC1699" w:rsidRPr="007A74F3" w:rsidRDefault="00FC1699" w:rsidP="00FC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3</w:t>
      </w:r>
      <w:r w:rsidRPr="007A74F3">
        <w:rPr>
          <w:rFonts w:ascii="Times New Roman" w:hAnsi="Times New Roman" w:cs="Times New Roman"/>
          <w:sz w:val="23"/>
          <w:szCs w:val="23"/>
        </w:rPr>
        <w:t xml:space="preserve">. 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>Разно.</w:t>
      </w:r>
    </w:p>
    <w:p w:rsidR="00A27B40" w:rsidRPr="007A74F3" w:rsidRDefault="00A27B40" w:rsidP="00A27B40">
      <w:pPr>
        <w:pStyle w:val="ListParagraph"/>
        <w:ind w:left="0" w:hanging="1069"/>
        <w:rPr>
          <w:sz w:val="23"/>
          <w:szCs w:val="23"/>
          <w:lang w:val="sr-Cyrl-RS"/>
        </w:rPr>
      </w:pPr>
    </w:p>
    <w:p w:rsidR="00070278" w:rsidRPr="007A74F3" w:rsidRDefault="00B15EA0" w:rsidP="00FD5934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7A74F3">
        <w:rPr>
          <w:sz w:val="23"/>
          <w:szCs w:val="23"/>
          <w:lang w:val="sr-Cyrl-RS"/>
        </w:rPr>
        <w:tab/>
      </w:r>
      <w:r w:rsidR="003D2335" w:rsidRPr="007A74F3">
        <w:rPr>
          <w:b/>
          <w:sz w:val="23"/>
          <w:szCs w:val="23"/>
          <w:u w:val="single"/>
          <w:lang w:val="sr-Cyrl-RS"/>
        </w:rPr>
        <w:t>Прва тачка дневног реда</w:t>
      </w:r>
      <w:r w:rsidR="003D2335" w:rsidRPr="007A74F3">
        <w:rPr>
          <w:sz w:val="23"/>
          <w:szCs w:val="23"/>
          <w:lang w:val="sr-Cyrl-RS"/>
        </w:rPr>
        <w:t xml:space="preserve">: </w:t>
      </w:r>
      <w:r w:rsidR="00FC1699" w:rsidRPr="007A74F3">
        <w:rPr>
          <w:sz w:val="23"/>
          <w:szCs w:val="23"/>
          <w:lang w:val="sr-Cyrl-RS"/>
        </w:rPr>
        <w:t>Предлог одлуке о поступку за прибављање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</w:t>
      </w:r>
      <w:r w:rsidR="00FC1699" w:rsidRPr="007A74F3">
        <w:rPr>
          <w:sz w:val="23"/>
          <w:szCs w:val="23"/>
          <w:lang w:val="en-US"/>
        </w:rPr>
        <w:t>,</w:t>
      </w:r>
      <w:r w:rsidR="00FC1699" w:rsidRPr="007A74F3">
        <w:rPr>
          <w:sz w:val="23"/>
          <w:szCs w:val="23"/>
          <w:lang w:val="sr-Cyrl-RS"/>
        </w:rPr>
        <w:t xml:space="preserve"> који је поднео народни посланик Зоран Бабић (21 број 112-2043/14 од 19. јуна 2014. године)</w:t>
      </w:r>
    </w:p>
    <w:p w:rsidR="00C741E6" w:rsidRPr="007A74F3" w:rsidRDefault="00070278" w:rsidP="00FD5934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7A74F3">
        <w:rPr>
          <w:sz w:val="23"/>
          <w:szCs w:val="23"/>
          <w:lang w:val="sr-Cyrl-RS"/>
        </w:rPr>
        <w:lastRenderedPageBreak/>
        <w:tab/>
      </w:r>
      <w:r w:rsidR="00FD5934" w:rsidRPr="007A74F3">
        <w:rPr>
          <w:sz w:val="23"/>
          <w:szCs w:val="23"/>
          <w:lang w:val="sr-Cyrl-RS"/>
        </w:rPr>
        <w:t>Председник Одбора је упознао чланове и заменике чланова Одбора са садржином Предлога одлуке о поступку за прибављање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организација, који је у складу са чланом 40</w:t>
      </w:r>
      <w:r w:rsidRPr="007A74F3">
        <w:rPr>
          <w:sz w:val="23"/>
          <w:szCs w:val="23"/>
          <w:lang w:val="sr-Cyrl-RS"/>
        </w:rPr>
        <w:t>. Закона о Народној скупштини п</w:t>
      </w:r>
      <w:r w:rsidR="007A74F3">
        <w:rPr>
          <w:sz w:val="23"/>
          <w:szCs w:val="23"/>
          <w:lang w:val="en-US"/>
        </w:rPr>
        <w:t>o</w:t>
      </w:r>
      <w:r w:rsidR="00FD5934" w:rsidRPr="007A74F3">
        <w:rPr>
          <w:sz w:val="23"/>
          <w:szCs w:val="23"/>
          <w:lang w:val="sr-Cyrl-RS"/>
        </w:rPr>
        <w:t xml:space="preserve">днео Одбору. </w:t>
      </w:r>
    </w:p>
    <w:p w:rsidR="00FC1699" w:rsidRPr="00ED75FE" w:rsidRDefault="00C741E6" w:rsidP="007A74F3">
      <w:pPr>
        <w:pStyle w:val="ListParagraph"/>
        <w:tabs>
          <w:tab w:val="left" w:pos="1418"/>
        </w:tabs>
        <w:ind w:left="0" w:firstLine="709"/>
        <w:rPr>
          <w:rFonts w:eastAsiaTheme="minorHAnsi"/>
          <w:sz w:val="23"/>
          <w:szCs w:val="23"/>
          <w:lang w:val="sr-Cyrl-RS"/>
        </w:rPr>
      </w:pPr>
      <w:r w:rsidRPr="007A74F3">
        <w:rPr>
          <w:sz w:val="23"/>
          <w:szCs w:val="23"/>
          <w:lang w:val="sr-Cyrl-RS"/>
        </w:rPr>
        <w:tab/>
        <w:t xml:space="preserve">Предложеном одлуком </w:t>
      </w:r>
      <w:r w:rsidRPr="007A74F3">
        <w:rPr>
          <w:rFonts w:eastAsiaTheme="minorHAnsi"/>
          <w:sz w:val="23"/>
          <w:szCs w:val="23"/>
          <w:lang w:val="sr-Cyrl-RS"/>
        </w:rPr>
        <w:t>уређује се поступак за прибављање сагласности за ново запошљавање и додатно радно ангажовање лица ван радног односа у службама Народне скупштин</w:t>
      </w:r>
      <w:r w:rsidRPr="007A74F3">
        <w:rPr>
          <w:rFonts w:eastAsiaTheme="minorHAnsi"/>
          <w:sz w:val="23"/>
          <w:szCs w:val="23"/>
        </w:rPr>
        <w:t xml:space="preserve">e, </w:t>
      </w:r>
      <w:r w:rsidRPr="007A74F3">
        <w:rPr>
          <w:rFonts w:eastAsiaTheme="minorHAnsi"/>
          <w:sz w:val="23"/>
          <w:szCs w:val="23"/>
          <w:lang w:val="sr-Cyrl-RS"/>
        </w:rPr>
        <w:t xml:space="preserve">Заштитника грађана, Повереника за заштиту равноправности, Државне ревизорске институције, Повереника за информације од јавног значаја и заштиту података о личности, Агенције за борбу против корупције, Републичке комисије за заштиту права у поступцима јавних набавки, Комисије за заштиту конкуренције, Комисије за хартије од вредности, Фискалног савета, Републичке радиодифузне агенције и Агенције за енергетику Републике Србије, </w:t>
      </w:r>
      <w:r w:rsidR="00ED75FE">
        <w:rPr>
          <w:rFonts w:eastAsiaTheme="minorHAnsi"/>
          <w:sz w:val="23"/>
          <w:szCs w:val="23"/>
          <w:lang w:val="sr-Cyrl-RS"/>
        </w:rPr>
        <w:t>у складу са Законом о изменама и допунама Закона о буџетском систему и на начин како је то</w:t>
      </w:r>
      <w:r w:rsidR="007A74F3">
        <w:rPr>
          <w:rFonts w:eastAsiaTheme="minorHAnsi"/>
          <w:sz w:val="23"/>
          <w:szCs w:val="23"/>
          <w:lang w:val="sr-Cyrl-RS"/>
        </w:rPr>
        <w:t xml:space="preserve"> Влада Републике Србије прописала </w:t>
      </w:r>
      <w:r w:rsidRPr="007A74F3">
        <w:rPr>
          <w:rFonts w:eastAsiaTheme="minorHAnsi"/>
          <w:sz w:val="23"/>
          <w:szCs w:val="23"/>
          <w:lang w:val="sr-Cyrl-RS"/>
        </w:rPr>
        <w:t>Уредбом</w:t>
      </w:r>
      <w:r w:rsidR="007A74F3">
        <w:rPr>
          <w:rFonts w:eastAsiaTheme="minorHAnsi"/>
          <w:sz w:val="23"/>
          <w:szCs w:val="23"/>
          <w:lang w:val="sr-Cyrl-RS"/>
        </w:rPr>
        <w:t xml:space="preserve"> </w:t>
      </w:r>
      <w:r w:rsidRPr="007A74F3">
        <w:rPr>
          <w:rFonts w:eastAsiaTheme="minorHAnsi"/>
          <w:sz w:val="23"/>
          <w:szCs w:val="23"/>
          <w:lang w:val="sr-Cyrl-RS"/>
        </w:rPr>
        <w:t xml:space="preserve">о поступку за прибављање сагласности за ново запошљавање и додатно радно ангажовање код корисника јавних средстава. </w:t>
      </w:r>
      <w:r w:rsidR="007A74F3">
        <w:rPr>
          <w:rFonts w:eastAsiaTheme="minorHAnsi"/>
          <w:sz w:val="23"/>
          <w:szCs w:val="23"/>
          <w:lang w:val="sr-Cyrl-RS"/>
        </w:rPr>
        <w:t>Према наведеној одлуци, службе Народне скупштине и независних државних органа</w:t>
      </w:r>
      <w:r w:rsidR="00ED75FE">
        <w:rPr>
          <w:rFonts w:eastAsiaTheme="minorHAnsi"/>
          <w:sz w:val="23"/>
          <w:szCs w:val="23"/>
          <w:lang w:val="sr-Cyrl-RS"/>
        </w:rPr>
        <w:t xml:space="preserve"> </w:t>
      </w:r>
      <w:r w:rsidR="007A74F3">
        <w:rPr>
          <w:rFonts w:eastAsiaTheme="minorHAnsi"/>
          <w:sz w:val="23"/>
          <w:szCs w:val="23"/>
          <w:lang w:val="sr-Cyrl-RS"/>
        </w:rPr>
        <w:t xml:space="preserve">и организација </w:t>
      </w:r>
      <w:r w:rsidR="00ED75FE">
        <w:rPr>
          <w:rFonts w:eastAsiaTheme="minorHAnsi"/>
          <w:sz w:val="23"/>
          <w:szCs w:val="23"/>
          <w:lang w:val="sr-Cyrl-RS"/>
        </w:rPr>
        <w:t>су дужне</w:t>
      </w:r>
      <w:r w:rsidR="007A74F3">
        <w:rPr>
          <w:rFonts w:eastAsiaTheme="minorHAnsi"/>
          <w:sz w:val="23"/>
          <w:szCs w:val="23"/>
          <w:lang w:val="sr-Cyrl-RS"/>
        </w:rPr>
        <w:t xml:space="preserve"> да Одбору </w:t>
      </w:r>
      <w:r w:rsidR="007A74F3">
        <w:rPr>
          <w:sz w:val="23"/>
          <w:szCs w:val="23"/>
          <w:lang w:val="sr-Cyrl-RS"/>
        </w:rPr>
        <w:t>подн</w:t>
      </w:r>
      <w:r w:rsidR="00ED75FE">
        <w:rPr>
          <w:sz w:val="23"/>
          <w:szCs w:val="23"/>
          <w:lang w:val="sr-Cyrl-RS"/>
        </w:rPr>
        <w:t>есу</w:t>
      </w:r>
      <w:r w:rsidR="007A74F3">
        <w:rPr>
          <w:sz w:val="23"/>
          <w:szCs w:val="23"/>
          <w:lang w:val="sr-Cyrl-RS"/>
        </w:rPr>
        <w:t xml:space="preserve"> </w:t>
      </w:r>
      <w:r w:rsidR="00ED75FE">
        <w:rPr>
          <w:sz w:val="23"/>
          <w:szCs w:val="23"/>
          <w:lang w:val="sr-Cyrl-RS"/>
        </w:rPr>
        <w:t>захтев</w:t>
      </w:r>
      <w:r w:rsidRPr="007A74F3">
        <w:rPr>
          <w:sz w:val="23"/>
          <w:szCs w:val="23"/>
          <w:lang w:val="sr-Cyrl-RS"/>
        </w:rPr>
        <w:t xml:space="preserve"> за добијање сагласности за заснивање радног односа са новим лицима ради попуњавања слободних односно упражњених радних места,</w:t>
      </w:r>
      <w:r w:rsidRPr="007A74F3">
        <w:rPr>
          <w:b/>
          <w:sz w:val="23"/>
          <w:szCs w:val="23"/>
          <w:lang w:val="sr-Cyrl-RS"/>
        </w:rPr>
        <w:t xml:space="preserve"> к</w:t>
      </w:r>
      <w:r w:rsidRPr="007A74F3">
        <w:rPr>
          <w:sz w:val="23"/>
          <w:szCs w:val="23"/>
          <w:lang w:val="sr-Cyrl-RS"/>
        </w:rPr>
        <w:t>ао и у случају када је број запослених на одређено време због повећаног обима посла и ангажованих ван радног односа већи од 10% од укупног броја запослених на неодређено време</w:t>
      </w:r>
      <w:r w:rsidR="00ED75FE">
        <w:rPr>
          <w:sz w:val="23"/>
          <w:szCs w:val="23"/>
          <w:lang w:val="sr-Cyrl-RS"/>
        </w:rPr>
        <w:t xml:space="preserve">. Такође, одлуком се </w:t>
      </w:r>
      <w:r w:rsidRPr="007A74F3">
        <w:rPr>
          <w:sz w:val="23"/>
          <w:szCs w:val="23"/>
          <w:lang w:val="sr-Cyrl-RS"/>
        </w:rPr>
        <w:t>прецизира</w:t>
      </w:r>
      <w:r w:rsidR="008236BF" w:rsidRPr="007A74F3">
        <w:rPr>
          <w:sz w:val="23"/>
          <w:szCs w:val="23"/>
          <w:lang w:val="sr-Cyrl-RS"/>
        </w:rPr>
        <w:t xml:space="preserve"> </w:t>
      </w:r>
      <w:r w:rsidRPr="007A74F3">
        <w:rPr>
          <w:sz w:val="23"/>
          <w:szCs w:val="23"/>
          <w:lang w:val="sr-Cyrl-RS"/>
        </w:rPr>
        <w:t xml:space="preserve">шта се сматра слободним радним местом, </w:t>
      </w:r>
      <w:r w:rsidR="008236BF" w:rsidRPr="007A74F3">
        <w:rPr>
          <w:sz w:val="23"/>
          <w:szCs w:val="23"/>
          <w:lang w:val="sr-Cyrl-RS"/>
        </w:rPr>
        <w:t xml:space="preserve">прописују </w:t>
      </w:r>
      <w:r w:rsidRPr="007A74F3">
        <w:rPr>
          <w:sz w:val="23"/>
          <w:szCs w:val="23"/>
          <w:lang w:val="sr-Cyrl-RS"/>
        </w:rPr>
        <w:t xml:space="preserve">обавезни елементи </w:t>
      </w:r>
      <w:r w:rsidR="008236BF" w:rsidRPr="007A74F3">
        <w:rPr>
          <w:sz w:val="23"/>
          <w:szCs w:val="23"/>
          <w:lang w:val="sr-Cyrl-RS"/>
        </w:rPr>
        <w:t xml:space="preserve">које </w:t>
      </w:r>
      <w:r w:rsidRPr="007A74F3">
        <w:rPr>
          <w:sz w:val="23"/>
          <w:szCs w:val="23"/>
          <w:lang w:val="sr-Cyrl-RS"/>
        </w:rPr>
        <w:t>захтев</w:t>
      </w:r>
      <w:r w:rsidR="008236BF" w:rsidRPr="007A74F3">
        <w:rPr>
          <w:sz w:val="23"/>
          <w:szCs w:val="23"/>
          <w:lang w:val="sr-Cyrl-RS"/>
        </w:rPr>
        <w:t xml:space="preserve"> треба да садржи, као и случајеви када </w:t>
      </w:r>
      <w:r w:rsidR="00ED75FE">
        <w:rPr>
          <w:sz w:val="23"/>
          <w:szCs w:val="23"/>
          <w:lang w:val="sr-Cyrl-RS"/>
        </w:rPr>
        <w:t>се он</w:t>
      </w:r>
      <w:r w:rsidR="00ED75FE" w:rsidRPr="007A74F3">
        <w:rPr>
          <w:sz w:val="23"/>
          <w:szCs w:val="23"/>
          <w:lang w:val="sr-Cyrl-RS"/>
        </w:rPr>
        <w:t xml:space="preserve"> </w:t>
      </w:r>
      <w:r w:rsidR="008236BF" w:rsidRPr="007A74F3">
        <w:rPr>
          <w:sz w:val="23"/>
          <w:szCs w:val="23"/>
          <w:lang w:val="sr-Cyrl-RS"/>
        </w:rPr>
        <w:t xml:space="preserve">не </w:t>
      </w:r>
      <w:r w:rsidRPr="007A74F3">
        <w:rPr>
          <w:sz w:val="23"/>
          <w:szCs w:val="23"/>
          <w:lang w:val="sr-Cyrl-RS"/>
        </w:rPr>
        <w:t>подноси</w:t>
      </w:r>
      <w:r w:rsidR="00ED75FE">
        <w:rPr>
          <w:sz w:val="23"/>
          <w:szCs w:val="23"/>
          <w:lang w:val="sr-Cyrl-RS"/>
        </w:rPr>
        <w:t>.</w:t>
      </w:r>
      <w:r w:rsidR="008236BF" w:rsidRPr="007A74F3">
        <w:rPr>
          <w:sz w:val="23"/>
          <w:szCs w:val="23"/>
          <w:lang w:val="sr-Cyrl-RS"/>
        </w:rPr>
        <w:t xml:space="preserve"> </w:t>
      </w:r>
    </w:p>
    <w:p w:rsidR="00A27B40" w:rsidRPr="007A74F3" w:rsidRDefault="00A27B40" w:rsidP="00A27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Дискусије није било.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A27B40" w:rsidRPr="007A74F3" w:rsidRDefault="00A27B40" w:rsidP="00A27B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</w:t>
      </w:r>
      <w:r w:rsidR="00070278" w:rsidRPr="007A74F3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171EA8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донео Одлуку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71EA8" w:rsidRPr="007A74F3">
        <w:rPr>
          <w:rFonts w:ascii="Times New Roman" w:hAnsi="Times New Roman" w:cs="Times New Roman"/>
          <w:sz w:val="23"/>
          <w:szCs w:val="23"/>
          <w:lang w:val="sr-Cyrl-RS"/>
        </w:rPr>
        <w:t>о поступку за прибављање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</w:t>
      </w:r>
      <w:r w:rsidR="00070278" w:rsidRPr="007A74F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27B40" w:rsidRPr="007A74F3" w:rsidRDefault="00A27B40" w:rsidP="00B15EA0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511496" w:rsidRPr="007A74F3" w:rsidRDefault="00C647F2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171EA8" w:rsidRPr="007A74F3">
        <w:rPr>
          <w:rFonts w:ascii="Times New Roman" w:hAnsi="Times New Roman" w:cs="Times New Roman"/>
          <w:sz w:val="23"/>
          <w:szCs w:val="23"/>
          <w:lang w:val="sr-Cyrl-RS"/>
        </w:rPr>
        <w:t>Договор о наставку рада на изради радне верзије кодекса понашања народних посланика</w:t>
      </w:r>
    </w:p>
    <w:p w:rsidR="00070278" w:rsidRPr="007A74F3" w:rsidRDefault="00070278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D574D7" w:rsidRDefault="00070278" w:rsidP="000E73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RS"/>
        </w:rPr>
        <w:tab/>
        <w:t>Председник Одбора је подсетио чланове и заменике чланова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Одбора 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на одредбу члана 65. којом је утврђена обавеза Одбора да Народној скупштини поднесе предлог кодекса понашања народних посланика и 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укратко </w:t>
      </w:r>
      <w:r w:rsidR="00ED75FE">
        <w:rPr>
          <w:rFonts w:ascii="Times New Roman" w:hAnsi="Times New Roman" w:cs="Times New Roman"/>
          <w:sz w:val="23"/>
          <w:szCs w:val="23"/>
          <w:lang w:val="sr-Cyrl-RS"/>
        </w:rPr>
        <w:t xml:space="preserve">их 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информисао о активностима </w:t>
      </w:r>
      <w:r w:rsidR="00ED75FE">
        <w:rPr>
          <w:rFonts w:ascii="Times New Roman" w:hAnsi="Times New Roman" w:cs="Times New Roman"/>
          <w:sz w:val="23"/>
          <w:szCs w:val="23"/>
          <w:lang w:val="sr-Cyrl-RS"/>
        </w:rPr>
        <w:t>Одбора с тим у вези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да је у претходна два сазива Народне скупштине </w:t>
      </w:r>
      <w:r w:rsidR="00D574D7" w:rsidRPr="007A74F3">
        <w:rPr>
          <w:rFonts w:ascii="Times New Roman" w:hAnsi="Times New Roman" w:cs="Times New Roman"/>
          <w:sz w:val="23"/>
          <w:szCs w:val="23"/>
          <w:lang w:val="sr-Cyrl-RS"/>
        </w:rPr>
        <w:t>Одбор</w:t>
      </w:r>
      <w:r w:rsidR="00D574D7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>образовао радн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груп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кој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су чинили представници посланичких група </w:t>
      </w:r>
      <w:r w:rsidR="00ED75FE">
        <w:rPr>
          <w:rFonts w:ascii="Times New Roman" w:hAnsi="Times New Roman" w:cs="Times New Roman"/>
          <w:sz w:val="23"/>
          <w:szCs w:val="23"/>
          <w:lang w:val="sr-Cyrl-RS"/>
        </w:rPr>
        <w:t xml:space="preserve">у Народној скупштини 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>са задатком израде радн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верзиј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934104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кодекса понашања народних посланика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, да је текст коначне радне верзије кодекса приведен крају, као и да је подршку радној групи у изради </w:t>
      </w:r>
      <w:r w:rsidR="00D574D7">
        <w:rPr>
          <w:rFonts w:ascii="Times New Roman" w:hAnsi="Times New Roman" w:cs="Times New Roman"/>
          <w:sz w:val="23"/>
          <w:szCs w:val="23"/>
          <w:lang w:val="sr-Cyrl-RS"/>
        </w:rPr>
        <w:t>тог акта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све време пружала Мисија ОЕБС-а у Београду која је и даље спремна да помогне, како у материјалима</w:t>
      </w:r>
      <w:r w:rsidR="00D574D7">
        <w:rPr>
          <w:rFonts w:ascii="Times New Roman" w:hAnsi="Times New Roman" w:cs="Times New Roman"/>
          <w:sz w:val="23"/>
          <w:szCs w:val="23"/>
          <w:lang w:val="sr-Cyrl-RS"/>
        </w:rPr>
        <w:t xml:space="preserve"> и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а</w:t>
      </w:r>
      <w:r w:rsidR="00D574D7">
        <w:rPr>
          <w:rFonts w:ascii="Times New Roman" w:hAnsi="Times New Roman" w:cs="Times New Roman"/>
          <w:sz w:val="23"/>
          <w:szCs w:val="23"/>
          <w:lang w:val="sr-Cyrl-RS"/>
        </w:rPr>
        <w:t>н</w:t>
      </w:r>
      <w:r w:rsidR="000E733E"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гажовању стручњака тако и у организовању радионица ван седишта Народне скупштине. </w:t>
      </w:r>
    </w:p>
    <w:p w:rsidR="0076069B" w:rsidRPr="007A74F3" w:rsidRDefault="00D574D7" w:rsidP="000E73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  <w:t>Д</w:t>
      </w:r>
      <w:r w:rsidR="0076069B" w:rsidRPr="007A74F3">
        <w:rPr>
          <w:rFonts w:ascii="Times New Roman" w:hAnsi="Times New Roman" w:cs="Times New Roman"/>
          <w:sz w:val="23"/>
          <w:szCs w:val="23"/>
          <w:lang w:val="sr-Cyrl-RS"/>
        </w:rPr>
        <w:t>оговорено је да</w:t>
      </w:r>
      <w:r w:rsidR="000E733E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Одбор упути допис председницима посланичких група са позивом да одреде своје представнике у радној групи коју ће Одбор </w:t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образовати </w:t>
      </w:r>
      <w:r w:rsidR="000E733E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на једној од наредних седница </w:t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>ради завршетка рада на изради предлога кодекса понашања народних посланика.</w:t>
      </w:r>
    </w:p>
    <w:p w:rsidR="00070278" w:rsidRPr="007A74F3" w:rsidRDefault="00070278" w:rsidP="00511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774B9E" w:rsidRPr="007A74F3" w:rsidRDefault="00C647F2" w:rsidP="00171EA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Трећа тачка дневног реда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774B9E" w:rsidRPr="007A74F3">
        <w:rPr>
          <w:rFonts w:ascii="Times New Roman" w:hAnsi="Times New Roman" w:cs="Times New Roman"/>
          <w:sz w:val="23"/>
          <w:szCs w:val="23"/>
          <w:lang w:val="sr-Cyrl-CS"/>
        </w:rPr>
        <w:t>Разно</w:t>
      </w:r>
    </w:p>
    <w:p w:rsidR="00B15EA0" w:rsidRPr="007A74F3" w:rsidRDefault="00B15EA0" w:rsidP="00B1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D574D7" w:rsidRDefault="00774B9E" w:rsidP="00BC70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>Председник Одбора је обавестио члан</w:t>
      </w:r>
      <w:r w:rsidR="002F279F" w:rsidRPr="007A74F3">
        <w:rPr>
          <w:rFonts w:ascii="Times New Roman" w:hAnsi="Times New Roman" w:cs="Times New Roman"/>
          <w:sz w:val="23"/>
          <w:szCs w:val="23"/>
          <w:lang w:val="sr-Cyrl-CS"/>
        </w:rPr>
        <w:t>ове и заменике чланова Одбора да</w:t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Весна Мартиновић, заменик председника Одбора </w:t>
      </w:r>
      <w:r w:rsidR="002F279F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није у могућности </w:t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да </w:t>
      </w:r>
      <w:r w:rsidR="003C7959">
        <w:rPr>
          <w:rFonts w:ascii="Times New Roman" w:hAnsi="Times New Roman" w:cs="Times New Roman"/>
          <w:sz w:val="23"/>
          <w:szCs w:val="23"/>
          <w:lang w:val="sr-Cyrl-CS"/>
        </w:rPr>
        <w:t>присуствује</w:t>
      </w:r>
      <w:bookmarkStart w:id="0" w:name="_GoBack"/>
      <w:bookmarkEnd w:id="0"/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састанку административних комисија парламената ентитета Брчко Дистрикта Босне и Херцеговине и </w:t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lastRenderedPageBreak/>
        <w:t xml:space="preserve">парламената земаља у региону </w:t>
      </w:r>
      <w:r w:rsidR="002F279F" w:rsidRPr="007A74F3">
        <w:rPr>
          <w:rFonts w:ascii="Times New Roman" w:hAnsi="Times New Roman" w:cs="Times New Roman"/>
          <w:sz w:val="23"/>
          <w:szCs w:val="23"/>
          <w:lang w:val="sr-Cyrl-CS"/>
        </w:rPr>
        <w:t>који ће се одржати у</w:t>
      </w:r>
      <w:r w:rsidR="0076069B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Сарајеву 3. и 4. јула 2014. године,</w:t>
      </w:r>
      <w:r w:rsidR="002F279F"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те </w:t>
      </w:r>
      <w:r w:rsidR="00D574D7">
        <w:rPr>
          <w:rFonts w:ascii="Times New Roman" w:hAnsi="Times New Roman" w:cs="Times New Roman"/>
          <w:sz w:val="23"/>
          <w:szCs w:val="23"/>
          <w:lang w:val="sr-Cyrl-CS"/>
        </w:rPr>
        <w:t>је договорено да Катарина Ракић уместо Весне Мартиновић буде члан делегације Одбора која ће присуствовати овом састанку.</w:t>
      </w:r>
    </w:p>
    <w:p w:rsidR="00774B9E" w:rsidRPr="007A74F3" w:rsidRDefault="00774B9E" w:rsidP="002F279F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F477F" w:rsidRPr="007A74F3" w:rsidRDefault="00BF477F" w:rsidP="00BC709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8726E1" w:rsidRPr="007A74F3" w:rsidRDefault="008726E1" w:rsidP="00BC709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F477F" w:rsidRPr="007A74F3" w:rsidRDefault="00BF477F" w:rsidP="00BC70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2F279F" w:rsidRPr="007A74F3">
        <w:rPr>
          <w:rFonts w:ascii="Times New Roman" w:hAnsi="Times New Roman" w:cs="Times New Roman"/>
          <w:sz w:val="23"/>
          <w:szCs w:val="23"/>
          <w:lang w:val="sr-Cyrl-CS"/>
        </w:rPr>
        <w:t>Седница је завршена у 10</w:t>
      </w:r>
      <w:r w:rsidR="00073D3A" w:rsidRPr="007A74F3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2F279F" w:rsidRPr="007A74F3">
        <w:rPr>
          <w:rFonts w:ascii="Times New Roman" w:hAnsi="Times New Roman" w:cs="Times New Roman"/>
          <w:sz w:val="23"/>
          <w:szCs w:val="23"/>
          <w:lang w:val="sr-Cyrl-CS"/>
        </w:rPr>
        <w:t>00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часова.</w:t>
      </w:r>
    </w:p>
    <w:p w:rsidR="00BF477F" w:rsidRPr="007A74F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7A74F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E64EE0" w:rsidRPr="007A74F3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27D7B" w:rsidRPr="007A74F3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617244" w:rsidRPr="007A74F3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27D7B" w:rsidRPr="007A74F3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F477F" w:rsidRPr="007A74F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  СЕКРЕТАР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7A74F3">
        <w:rPr>
          <w:rFonts w:ascii="Times New Roman" w:hAnsi="Times New Roman" w:cs="Times New Roman"/>
          <w:sz w:val="23"/>
          <w:szCs w:val="23"/>
        </w:rPr>
        <w:t xml:space="preserve">    </w:t>
      </w:r>
      <w:r w:rsidRPr="007A74F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A74F3">
        <w:rPr>
          <w:rFonts w:ascii="Times New Roman" w:hAnsi="Times New Roman" w:cs="Times New Roman"/>
          <w:sz w:val="23"/>
          <w:szCs w:val="23"/>
        </w:rPr>
        <w:t xml:space="preserve">     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>ПРЕДСЕДНИК</w:t>
      </w:r>
    </w:p>
    <w:p w:rsidR="00BF477F" w:rsidRPr="007A74F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6DA5" w:rsidRPr="007A74F3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A74F3">
        <w:rPr>
          <w:rFonts w:ascii="Times New Roman" w:hAnsi="Times New Roman" w:cs="Times New Roman"/>
          <w:sz w:val="23"/>
          <w:szCs w:val="23"/>
          <w:lang w:val="sr-Cyrl-CS"/>
        </w:rPr>
        <w:t>Светлана Дедић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Pr="007A74F3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7A74F3">
        <w:rPr>
          <w:rFonts w:ascii="Times New Roman" w:hAnsi="Times New Roman" w:cs="Times New Roman"/>
          <w:sz w:val="23"/>
          <w:szCs w:val="23"/>
          <w:lang w:val="sr-Cyrl-CS"/>
        </w:rPr>
        <w:t xml:space="preserve">  Зоран Бабић</w:t>
      </w:r>
    </w:p>
    <w:sectPr w:rsidR="00F06DA5" w:rsidRPr="007A74F3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72" w:rsidRDefault="00A82472" w:rsidP="00C04929">
      <w:pPr>
        <w:spacing w:after="0" w:line="240" w:lineRule="auto"/>
      </w:pPr>
      <w:r>
        <w:separator/>
      </w:r>
    </w:p>
  </w:endnote>
  <w:endnote w:type="continuationSeparator" w:id="0">
    <w:p w:rsidR="00A82472" w:rsidRDefault="00A82472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72" w:rsidRDefault="00A82472" w:rsidP="00C04929">
      <w:pPr>
        <w:spacing w:after="0" w:line="240" w:lineRule="auto"/>
      </w:pPr>
      <w:r>
        <w:separator/>
      </w:r>
    </w:p>
  </w:footnote>
  <w:footnote w:type="continuationSeparator" w:id="0">
    <w:p w:rsidR="00A82472" w:rsidRDefault="00A82472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EAA"/>
    <w:rsid w:val="000A4443"/>
    <w:rsid w:val="000C25BC"/>
    <w:rsid w:val="000C6817"/>
    <w:rsid w:val="000E733E"/>
    <w:rsid w:val="000F03AF"/>
    <w:rsid w:val="000F0F6F"/>
    <w:rsid w:val="00112468"/>
    <w:rsid w:val="00120479"/>
    <w:rsid w:val="00124F8F"/>
    <w:rsid w:val="00137625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279F"/>
    <w:rsid w:val="002F433D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C7959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A74F3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504C3"/>
    <w:rsid w:val="00950B09"/>
    <w:rsid w:val="009570C3"/>
    <w:rsid w:val="0097678C"/>
    <w:rsid w:val="009773A5"/>
    <w:rsid w:val="009855B4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2472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2D7B"/>
    <w:rsid w:val="00BE62C9"/>
    <w:rsid w:val="00BF477F"/>
    <w:rsid w:val="00BF67BF"/>
    <w:rsid w:val="00C04929"/>
    <w:rsid w:val="00C056A3"/>
    <w:rsid w:val="00C15893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574D7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ED75FE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FD64-966C-47B3-822C-3B860D3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154</cp:revision>
  <cp:lastPrinted>2013-07-16T09:25:00Z</cp:lastPrinted>
  <dcterms:created xsi:type="dcterms:W3CDTF">2012-09-19T07:44:00Z</dcterms:created>
  <dcterms:modified xsi:type="dcterms:W3CDTF">2014-06-26T07:48:00Z</dcterms:modified>
</cp:coreProperties>
</file>